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147CEA" w14:textId="77777777" w:rsidR="00862F84" w:rsidRPr="00BD3E79" w:rsidRDefault="00862F84" w:rsidP="00862F84">
      <w:pPr>
        <w:jc w:val="center"/>
        <w:rPr>
          <w:sz w:val="14"/>
          <w:szCs w:val="14"/>
        </w:rPr>
      </w:pPr>
    </w:p>
    <w:p w14:paraId="11F23F56" w14:textId="7CF853FB" w:rsidR="00BD3E79" w:rsidRPr="00DF7049" w:rsidRDefault="00DC7FCE" w:rsidP="00CE6DB6">
      <w:pPr>
        <w:jc w:val="center"/>
        <w:rPr>
          <w:b/>
          <w:bCs/>
          <w:sz w:val="36"/>
          <w:szCs w:val="36"/>
        </w:rPr>
      </w:pPr>
      <w:r>
        <w:rPr>
          <w:b/>
          <w:bCs/>
          <w:sz w:val="36"/>
          <w:szCs w:val="36"/>
        </w:rPr>
        <w:t>North</w:t>
      </w:r>
      <w:r w:rsidR="009105E5">
        <w:rPr>
          <w:b/>
          <w:bCs/>
          <w:sz w:val="36"/>
          <w:szCs w:val="36"/>
        </w:rPr>
        <w:t>e</w:t>
      </w:r>
      <w:r>
        <w:rPr>
          <w:b/>
          <w:bCs/>
          <w:sz w:val="36"/>
          <w:szCs w:val="36"/>
        </w:rPr>
        <w:t>ast</w:t>
      </w:r>
      <w:r w:rsidR="009105E5">
        <w:rPr>
          <w:b/>
          <w:bCs/>
          <w:sz w:val="36"/>
          <w:szCs w:val="36"/>
        </w:rPr>
        <w:t xml:space="preserve"> Indian</w:t>
      </w:r>
      <w:r w:rsidR="00757D69">
        <w:rPr>
          <w:b/>
          <w:bCs/>
          <w:sz w:val="36"/>
          <w:szCs w:val="36"/>
        </w:rPr>
        <w:t>a</w:t>
      </w:r>
      <w:r>
        <w:rPr>
          <w:b/>
          <w:bCs/>
          <w:sz w:val="36"/>
          <w:szCs w:val="36"/>
        </w:rPr>
        <w:t xml:space="preserve"> ISSA Chapter</w:t>
      </w:r>
    </w:p>
    <w:p w14:paraId="69147CEB" w14:textId="32A53D98" w:rsidR="00862F84" w:rsidRDefault="00757D69" w:rsidP="00CE6DB6">
      <w:pPr>
        <w:jc w:val="center"/>
        <w:rPr>
          <w:sz w:val="36"/>
          <w:szCs w:val="36"/>
        </w:rPr>
      </w:pPr>
      <w:r>
        <w:rPr>
          <w:sz w:val="36"/>
          <w:szCs w:val="36"/>
        </w:rPr>
        <w:t xml:space="preserve">Annual </w:t>
      </w:r>
      <w:r w:rsidR="001A1E67">
        <w:rPr>
          <w:sz w:val="36"/>
          <w:szCs w:val="36"/>
        </w:rPr>
        <w:t>Sponsorship</w:t>
      </w:r>
    </w:p>
    <w:p w14:paraId="69147CEC" w14:textId="77777777" w:rsidR="00862F84" w:rsidRPr="00BD3E79" w:rsidRDefault="00862F84" w:rsidP="00862F84">
      <w:pPr>
        <w:jc w:val="center"/>
        <w:rPr>
          <w:sz w:val="16"/>
          <w:szCs w:val="16"/>
        </w:rPr>
      </w:pPr>
    </w:p>
    <w:p w14:paraId="055B0583" w14:textId="1D91DC37" w:rsidR="001E4009" w:rsidRPr="001E4009" w:rsidRDefault="001E4009" w:rsidP="00CE6DB6">
      <w:pPr>
        <w:rPr>
          <w:rFonts w:ascii="Arial" w:hAnsi="Arial" w:cs="Arial"/>
        </w:rPr>
      </w:pPr>
      <w:r w:rsidRPr="001E4009">
        <w:t>We are a local chapter of the Information Systems Security Association, a not-for-profit international organization dedicated to the advancement of Information Security awareness. The primary goal of the ISSA is to promote management practices that will ensure the confidentiality, integrity and availability of information resources. The ISSA facilitates interaction and education to create a more successful environment for global information systems security and for the professionals involved.</w:t>
      </w:r>
      <w:r>
        <w:t xml:space="preserve"> For more information visit:</w:t>
      </w:r>
      <w:r w:rsidRPr="001E4009">
        <w:rPr>
          <w:rFonts w:asciiTheme="minorHAnsi" w:hAnsiTheme="minorHAnsi" w:cstheme="minorHAnsi"/>
        </w:rPr>
        <w:t xml:space="preserve"> </w:t>
      </w:r>
      <w:hyperlink r:id="rId7" w:history="1">
        <w:r w:rsidRPr="001E4009">
          <w:rPr>
            <w:rStyle w:val="Hyperlink"/>
            <w:rFonts w:asciiTheme="minorHAnsi" w:hAnsiTheme="minorHAnsi" w:cstheme="minorHAnsi"/>
          </w:rPr>
          <w:t>https://www.issa.org/</w:t>
        </w:r>
      </w:hyperlink>
    </w:p>
    <w:p w14:paraId="67152F02" w14:textId="77777777" w:rsidR="001E4009" w:rsidRDefault="001E4009" w:rsidP="00CE6DB6"/>
    <w:p w14:paraId="014BA9B0" w14:textId="2531DF94" w:rsidR="008575AF" w:rsidRDefault="008575AF" w:rsidP="00CE6DB6">
      <w:r>
        <w:t>NEIN-ISSA is a 501</w:t>
      </w:r>
      <w:proofErr w:type="gramStart"/>
      <w:r>
        <w:t>c(</w:t>
      </w:r>
      <w:proofErr w:type="gramEnd"/>
      <w:r>
        <w:t xml:space="preserve">6) non-profit, vendor neutral chapter dedicated to </w:t>
      </w:r>
      <w:r w:rsidR="00572F48">
        <w:t>helping develop the information security skills and talents of the security community. This is accomplished by organizations like yours sponsoring events that provide professional networking and relevant education opportunities.</w:t>
      </w:r>
    </w:p>
    <w:p w14:paraId="45368ECE" w14:textId="04CCF87B" w:rsidR="00B307E5" w:rsidRDefault="00B307E5" w:rsidP="00CE6DB6">
      <w:r>
        <w:t xml:space="preserve">The members of NEIN-ISSA </w:t>
      </w:r>
      <w:r w:rsidR="001E4009">
        <w:t xml:space="preserve">are part of various industry verticals and their experience ranges from individual contributors to C-suite officers. For more information visit: </w:t>
      </w:r>
      <w:hyperlink r:id="rId8" w:history="1">
        <w:r w:rsidR="001E4009" w:rsidRPr="00F80282">
          <w:rPr>
            <w:rStyle w:val="Hyperlink"/>
            <w:sz w:val="24"/>
            <w:szCs w:val="24"/>
          </w:rPr>
          <w:t>https://nein-issa.com/</w:t>
        </w:r>
      </w:hyperlink>
    </w:p>
    <w:p w14:paraId="3AD79CFE" w14:textId="77777777" w:rsidR="008575AF" w:rsidRDefault="008575AF" w:rsidP="00CE6DB6"/>
    <w:p w14:paraId="62C34ED1" w14:textId="6B492333" w:rsidR="001E4009" w:rsidRDefault="001E4009" w:rsidP="001E4009">
      <w:r>
        <w:t>Collaboration is key to our principles, and our events present a valuable opportunity for all types of</w:t>
      </w:r>
    </w:p>
    <w:p w14:paraId="0396425B" w14:textId="3EF4F604" w:rsidR="001355D8" w:rsidRDefault="001E4009" w:rsidP="001E4009">
      <w:r>
        <w:t xml:space="preserve">organizations to partner with us to present a stellar educational event rooted in connection. </w:t>
      </w:r>
    </w:p>
    <w:p w14:paraId="423082B3" w14:textId="7184D61E" w:rsidR="001E4009" w:rsidRDefault="001E4009" w:rsidP="00CE6DB6">
      <w:r>
        <w:t xml:space="preserve">Fueling event attendees is an impactful </w:t>
      </w:r>
      <w:r w:rsidR="00BD7C2A">
        <w:t>part of the event experience.</w:t>
      </w:r>
    </w:p>
    <w:p w14:paraId="7947040B" w14:textId="77777777" w:rsidR="00BD7C2A" w:rsidRDefault="00BD7C2A" w:rsidP="00CE6DB6">
      <w:r>
        <w:t xml:space="preserve">Promote your organization through an event opportunity. </w:t>
      </w:r>
    </w:p>
    <w:p w14:paraId="105FB0C6" w14:textId="77777777" w:rsidR="00BD7C2A" w:rsidRDefault="00BD7C2A" w:rsidP="00CE6DB6"/>
    <w:p w14:paraId="00AA3252" w14:textId="6DA28F48" w:rsidR="00BD7C2A" w:rsidRDefault="00BD7C2A" w:rsidP="00CE6DB6">
      <w:r>
        <w:t>All sponsorships include:</w:t>
      </w:r>
    </w:p>
    <w:p w14:paraId="00219F6A" w14:textId="77777777" w:rsidR="001E4009" w:rsidRDefault="001E4009" w:rsidP="00CE6DB6"/>
    <w:p w14:paraId="4FD55A69" w14:textId="77777777" w:rsidR="001A41DE" w:rsidRDefault="001355D8" w:rsidP="00CE6DB6">
      <w:r>
        <w:t>A l</w:t>
      </w:r>
      <w:r w:rsidR="006D19AF">
        <w:t xml:space="preserve">unch event </w:t>
      </w:r>
    </w:p>
    <w:p w14:paraId="7DFA565F" w14:textId="73FF9DAF" w:rsidR="00BD7C2A" w:rsidRDefault="00BD7C2A" w:rsidP="001A41DE">
      <w:pPr>
        <w:pStyle w:val="ListParagraph"/>
        <w:numPr>
          <w:ilvl w:val="0"/>
          <w:numId w:val="5"/>
        </w:numPr>
      </w:pPr>
      <w:r>
        <w:t>At the venue of your choice</w:t>
      </w:r>
    </w:p>
    <w:p w14:paraId="665184FF" w14:textId="0D8B7BB1" w:rsidR="00757D69" w:rsidRDefault="003B1223" w:rsidP="00BD7C2A">
      <w:pPr>
        <w:pStyle w:val="ListParagraph"/>
        <w:numPr>
          <w:ilvl w:val="0"/>
          <w:numId w:val="5"/>
        </w:numPr>
      </w:pPr>
      <w:r>
        <w:t>A</w:t>
      </w:r>
      <w:r w:rsidR="006D19AF">
        <w:t>ttended by NEIN-ISSA members and guests</w:t>
      </w:r>
      <w:r w:rsidR="00BD7C2A">
        <w:t xml:space="preserve"> that you invite</w:t>
      </w:r>
    </w:p>
    <w:p w14:paraId="4BA0CA17" w14:textId="4B6F35EA" w:rsidR="003B1223" w:rsidRDefault="00BD7C2A" w:rsidP="005D0B08">
      <w:pPr>
        <w:pStyle w:val="ListParagraph"/>
        <w:numPr>
          <w:ilvl w:val="0"/>
          <w:numId w:val="5"/>
        </w:numPr>
      </w:pPr>
      <w:r>
        <w:t>Where you pick the s</w:t>
      </w:r>
      <w:r w:rsidR="001A41DE">
        <w:t>peaker and topic of your choice</w:t>
      </w:r>
      <w:r>
        <w:t xml:space="preserve">. </w:t>
      </w:r>
      <w:r w:rsidR="001A41DE">
        <w:t>We only ask that the presentation is educational</w:t>
      </w:r>
      <w:r>
        <w:t xml:space="preserve"> and the p</w:t>
      </w:r>
      <w:r w:rsidR="003B1223">
        <w:t>resenter is a SME on the topic</w:t>
      </w:r>
    </w:p>
    <w:p w14:paraId="7DC9E5E4" w14:textId="77777777" w:rsidR="001A41DE" w:rsidRDefault="001A41DE" w:rsidP="00CE6DB6"/>
    <w:p w14:paraId="5D48EBC7" w14:textId="6C82568B" w:rsidR="009E79BA" w:rsidRDefault="009B0283" w:rsidP="00CE6DB6">
      <w:r>
        <w:t>Company logo and name</w:t>
      </w:r>
      <w:r w:rsidR="00BD7C2A">
        <w:t>:</w:t>
      </w:r>
      <w:r>
        <w:t xml:space="preserve"> </w:t>
      </w:r>
    </w:p>
    <w:p w14:paraId="2DC09607" w14:textId="70B038F7" w:rsidR="009B0283" w:rsidRDefault="00BD7C2A" w:rsidP="009E79BA">
      <w:pPr>
        <w:pStyle w:val="ListParagraph"/>
        <w:numPr>
          <w:ilvl w:val="0"/>
          <w:numId w:val="4"/>
        </w:numPr>
      </w:pPr>
      <w:r>
        <w:t xml:space="preserve">On </w:t>
      </w:r>
      <w:r w:rsidR="009B0283">
        <w:t xml:space="preserve">the </w:t>
      </w:r>
      <w:r w:rsidR="00B77D4F">
        <w:t>NEIN-ISSA website</w:t>
      </w:r>
    </w:p>
    <w:p w14:paraId="7757684A" w14:textId="25F41E7D" w:rsidR="009E79BA" w:rsidRDefault="00BD7C2A" w:rsidP="009E79BA">
      <w:pPr>
        <w:pStyle w:val="ListParagraph"/>
        <w:numPr>
          <w:ilvl w:val="0"/>
          <w:numId w:val="4"/>
        </w:numPr>
      </w:pPr>
      <w:r>
        <w:t>L</w:t>
      </w:r>
      <w:r w:rsidR="001A41DE">
        <w:t>isted in all event presentations</w:t>
      </w:r>
    </w:p>
    <w:p w14:paraId="504F2DB9" w14:textId="7172A631" w:rsidR="001A41DE" w:rsidRDefault="00BD7C2A" w:rsidP="009E79BA">
      <w:pPr>
        <w:pStyle w:val="ListParagraph"/>
        <w:numPr>
          <w:ilvl w:val="0"/>
          <w:numId w:val="4"/>
        </w:numPr>
      </w:pPr>
      <w:r>
        <w:t xml:space="preserve">Included in </w:t>
      </w:r>
      <w:r w:rsidR="009E79BA">
        <w:t>all email correspondence</w:t>
      </w:r>
      <w:r w:rsidR="001B5792">
        <w:t xml:space="preserve"> </w:t>
      </w:r>
    </w:p>
    <w:p w14:paraId="2B797079" w14:textId="60DB2B66" w:rsidR="009E79BA" w:rsidRDefault="00BD7C2A" w:rsidP="009E79BA">
      <w:pPr>
        <w:pStyle w:val="ListParagraph"/>
        <w:numPr>
          <w:ilvl w:val="0"/>
          <w:numId w:val="4"/>
        </w:numPr>
      </w:pPr>
      <w:r>
        <w:t>T</w:t>
      </w:r>
      <w:r w:rsidR="001A41DE">
        <w:t>ag</w:t>
      </w:r>
      <w:r>
        <w:t>ged</w:t>
      </w:r>
      <w:r w:rsidR="001A41DE">
        <w:t xml:space="preserve"> to all </w:t>
      </w:r>
      <w:r w:rsidR="001B5792">
        <w:t>social media</w:t>
      </w:r>
      <w:r w:rsidR="001A41DE">
        <w:t xml:space="preserve"> posts</w:t>
      </w:r>
    </w:p>
    <w:p w14:paraId="06C280CD" w14:textId="24097D22" w:rsidR="001A41DE" w:rsidRDefault="001A41DE" w:rsidP="001A41DE"/>
    <w:p w14:paraId="7F5A8DA8" w14:textId="77777777" w:rsidR="009B0283" w:rsidRDefault="009B0283" w:rsidP="00CE6DB6"/>
    <w:p w14:paraId="324D5843" w14:textId="1C481AC7" w:rsidR="009B0283" w:rsidRDefault="009B0283" w:rsidP="00CE6DB6">
      <w:r>
        <w:t>Cost: $2,500 for 12 months</w:t>
      </w:r>
    </w:p>
    <w:p w14:paraId="2CD1292F" w14:textId="77777777" w:rsidR="009B0283" w:rsidRDefault="009B0283" w:rsidP="00CE6DB6"/>
    <w:p w14:paraId="0E3EB9AF" w14:textId="77777777" w:rsidR="006A1E13" w:rsidRPr="006A1E13" w:rsidRDefault="009B0283" w:rsidP="006A1E13">
      <w:r>
        <w:t>Contact:</w:t>
      </w:r>
      <w:r w:rsidR="00757D69">
        <w:t xml:space="preserve"> </w:t>
      </w:r>
      <w:r w:rsidR="006D19AF">
        <w:t xml:space="preserve">Brian Collentine, NEIN-ISSA President </w:t>
      </w:r>
      <w:r w:rsidR="006A1E13">
        <w:t xml:space="preserve">at </w:t>
      </w:r>
      <w:hyperlink r:id="rId9" w:history="1">
        <w:r w:rsidR="006A1E13" w:rsidRPr="006A1E13">
          <w:rPr>
            <w:rStyle w:val="Hyperlink"/>
          </w:rPr>
          <w:t>sponsor@nein-issa.com</w:t>
        </w:r>
      </w:hyperlink>
    </w:p>
    <w:p w14:paraId="16D1526B" w14:textId="17662127" w:rsidR="009B0283" w:rsidRDefault="009B0283" w:rsidP="00CE6DB6"/>
    <w:p w14:paraId="7257A9AA" w14:textId="78479816" w:rsidR="009B0283" w:rsidRPr="00BD7C2A" w:rsidRDefault="009B0283" w:rsidP="00DF4744"/>
    <w:sectPr w:rsidR="009B0283" w:rsidRPr="00BD7C2A" w:rsidSect="009E5F47">
      <w:headerReference w:type="default" r:id="rId10"/>
      <w:pgSz w:w="12240" w:h="15840" w:code="1"/>
      <w:pgMar w:top="720" w:right="1440" w:bottom="720" w:left="144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66B3BA" w14:textId="77777777" w:rsidR="006C2C3E" w:rsidRDefault="006C2C3E" w:rsidP="001A1E67">
      <w:r>
        <w:separator/>
      </w:r>
    </w:p>
  </w:endnote>
  <w:endnote w:type="continuationSeparator" w:id="0">
    <w:p w14:paraId="4F9A48A5" w14:textId="77777777" w:rsidR="006C2C3E" w:rsidRDefault="006C2C3E" w:rsidP="001A1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FDA6A" w14:textId="77777777" w:rsidR="006C2C3E" w:rsidRDefault="006C2C3E" w:rsidP="001A1E67">
      <w:r>
        <w:separator/>
      </w:r>
    </w:p>
  </w:footnote>
  <w:footnote w:type="continuationSeparator" w:id="0">
    <w:p w14:paraId="5116FB2D" w14:textId="77777777" w:rsidR="006C2C3E" w:rsidRDefault="006C2C3E" w:rsidP="001A1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24127" w14:textId="77777777" w:rsidR="00DC7FCE" w:rsidRDefault="00DC7FCE" w:rsidP="009E5F47">
    <w:pPr>
      <w:pStyle w:val="Header"/>
      <w:jc w:val="center"/>
    </w:pPr>
  </w:p>
  <w:p w14:paraId="69147D17" w14:textId="2FC3974F" w:rsidR="001A1E67" w:rsidRDefault="009105E5" w:rsidP="009E5F47">
    <w:pPr>
      <w:pStyle w:val="Header"/>
      <w:jc w:val="center"/>
    </w:pPr>
    <w:r w:rsidRPr="009105E5">
      <w:rPr>
        <w:noProof/>
      </w:rPr>
      <w:drawing>
        <wp:inline distT="0" distB="0" distL="0" distR="0" wp14:anchorId="7D908325" wp14:editId="5E26AB9E">
          <wp:extent cx="4086225" cy="1532334"/>
          <wp:effectExtent l="0" t="0" r="0" b="0"/>
          <wp:docPr id="3" name="Picture 2">
            <a:extLst xmlns:a="http://schemas.openxmlformats.org/drawingml/2006/main">
              <a:ext uri="{FF2B5EF4-FFF2-40B4-BE49-F238E27FC236}">
                <a16:creationId xmlns:a16="http://schemas.microsoft.com/office/drawing/2014/main" id="{12C4A1B9-F73F-8A60-FF13-0360D2973F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12C4A1B9-F73F-8A60-FF13-0360D2973F95}"/>
                      </a:ext>
                    </a:extLst>
                  </pic:cNvPr>
                  <pic:cNvPicPr>
                    <a:picLocks noChangeAspect="1"/>
                  </pic:cNvPicPr>
                </pic:nvPicPr>
                <pic:blipFill>
                  <a:blip r:embed="rId1"/>
                  <a:stretch>
                    <a:fillRect/>
                  </a:stretch>
                </pic:blipFill>
                <pic:spPr>
                  <a:xfrm>
                    <a:off x="0" y="0"/>
                    <a:ext cx="4128987" cy="1548370"/>
                  </a:xfrm>
                  <a:prstGeom prst="rect">
                    <a:avLst/>
                  </a:prstGeom>
                </pic:spPr>
              </pic:pic>
            </a:graphicData>
          </a:graphic>
        </wp:inline>
      </w:drawing>
    </w:r>
  </w:p>
  <w:p w14:paraId="2503CB14" w14:textId="77777777" w:rsidR="00DC7FCE" w:rsidRDefault="00DC7FCE" w:rsidP="009E5F4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visibility:visible;mso-wrap-style:square" o:bullet="t">
        <v:imagedata r:id="rId1" o:title=""/>
      </v:shape>
    </w:pict>
  </w:numPicBullet>
  <w:abstractNum w:abstractNumId="0" w15:restartNumberingAfterBreak="0">
    <w:nsid w:val="09982D76"/>
    <w:multiLevelType w:val="hybridMultilevel"/>
    <w:tmpl w:val="98A0DE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505042A"/>
    <w:multiLevelType w:val="hybridMultilevel"/>
    <w:tmpl w:val="F7BED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B45D54"/>
    <w:multiLevelType w:val="hybridMultilevel"/>
    <w:tmpl w:val="447CB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0B5AF2"/>
    <w:multiLevelType w:val="hybridMultilevel"/>
    <w:tmpl w:val="7E7835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85621D6"/>
    <w:multiLevelType w:val="hybridMultilevel"/>
    <w:tmpl w:val="600C3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1306366">
    <w:abstractNumId w:val="0"/>
  </w:num>
  <w:num w:numId="2" w16cid:durableId="1721589740">
    <w:abstractNumId w:val="3"/>
  </w:num>
  <w:num w:numId="3" w16cid:durableId="232784688">
    <w:abstractNumId w:val="1"/>
  </w:num>
  <w:num w:numId="4" w16cid:durableId="663244646">
    <w:abstractNumId w:val="2"/>
  </w:num>
  <w:num w:numId="5" w16cid:durableId="16607659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A0MzexNDMzsTAwNTNS0lEKTi0uzszPAykwqwUAcdwwTSwAAAA="/>
  </w:docVars>
  <w:rsids>
    <w:rsidRoot w:val="00862F84"/>
    <w:rsid w:val="00005E69"/>
    <w:rsid w:val="0004537F"/>
    <w:rsid w:val="001112B0"/>
    <w:rsid w:val="001355D8"/>
    <w:rsid w:val="00152965"/>
    <w:rsid w:val="001A1E67"/>
    <w:rsid w:val="001A41DE"/>
    <w:rsid w:val="001B5792"/>
    <w:rsid w:val="001E4009"/>
    <w:rsid w:val="001E6DA4"/>
    <w:rsid w:val="002266A0"/>
    <w:rsid w:val="00236FCD"/>
    <w:rsid w:val="0026341D"/>
    <w:rsid w:val="002955AB"/>
    <w:rsid w:val="002A14D9"/>
    <w:rsid w:val="002A54AC"/>
    <w:rsid w:val="002B6C93"/>
    <w:rsid w:val="00323437"/>
    <w:rsid w:val="00370AC8"/>
    <w:rsid w:val="003A4152"/>
    <w:rsid w:val="003A67B1"/>
    <w:rsid w:val="003B1223"/>
    <w:rsid w:val="00403B6E"/>
    <w:rsid w:val="00412CD2"/>
    <w:rsid w:val="004527F6"/>
    <w:rsid w:val="00457C07"/>
    <w:rsid w:val="00477A54"/>
    <w:rsid w:val="0048576D"/>
    <w:rsid w:val="00485F72"/>
    <w:rsid w:val="004D19C0"/>
    <w:rsid w:val="00572F48"/>
    <w:rsid w:val="005B2B44"/>
    <w:rsid w:val="005C18AA"/>
    <w:rsid w:val="005D0454"/>
    <w:rsid w:val="005D3122"/>
    <w:rsid w:val="005E77F2"/>
    <w:rsid w:val="005F7325"/>
    <w:rsid w:val="00624064"/>
    <w:rsid w:val="0063784E"/>
    <w:rsid w:val="006A1E13"/>
    <w:rsid w:val="006C2C3E"/>
    <w:rsid w:val="006D19AF"/>
    <w:rsid w:val="00750BCD"/>
    <w:rsid w:val="00757D69"/>
    <w:rsid w:val="00784AAE"/>
    <w:rsid w:val="00794C12"/>
    <w:rsid w:val="00794D97"/>
    <w:rsid w:val="007A2D4A"/>
    <w:rsid w:val="007B761C"/>
    <w:rsid w:val="007D6861"/>
    <w:rsid w:val="008044F6"/>
    <w:rsid w:val="008059BC"/>
    <w:rsid w:val="008575AF"/>
    <w:rsid w:val="00862F84"/>
    <w:rsid w:val="00901EE3"/>
    <w:rsid w:val="009105E5"/>
    <w:rsid w:val="0094131D"/>
    <w:rsid w:val="00950534"/>
    <w:rsid w:val="00966F3A"/>
    <w:rsid w:val="009A1009"/>
    <w:rsid w:val="009B0283"/>
    <w:rsid w:val="009C2154"/>
    <w:rsid w:val="009E5F47"/>
    <w:rsid w:val="009E79BA"/>
    <w:rsid w:val="00A454DD"/>
    <w:rsid w:val="00A61D30"/>
    <w:rsid w:val="00AF36EB"/>
    <w:rsid w:val="00B307E5"/>
    <w:rsid w:val="00B33A22"/>
    <w:rsid w:val="00B343AA"/>
    <w:rsid w:val="00B63F4A"/>
    <w:rsid w:val="00B77D4F"/>
    <w:rsid w:val="00BD3E79"/>
    <w:rsid w:val="00BD726F"/>
    <w:rsid w:val="00BD7448"/>
    <w:rsid w:val="00BD7C2A"/>
    <w:rsid w:val="00C17AC1"/>
    <w:rsid w:val="00C24939"/>
    <w:rsid w:val="00C3366B"/>
    <w:rsid w:val="00C5147B"/>
    <w:rsid w:val="00CD0296"/>
    <w:rsid w:val="00CE6DB6"/>
    <w:rsid w:val="00CF4974"/>
    <w:rsid w:val="00D52651"/>
    <w:rsid w:val="00D61BA0"/>
    <w:rsid w:val="00DC7FCE"/>
    <w:rsid w:val="00DD28DD"/>
    <w:rsid w:val="00DF4744"/>
    <w:rsid w:val="00DF7049"/>
    <w:rsid w:val="00E353A7"/>
    <w:rsid w:val="00E46F9E"/>
    <w:rsid w:val="00E7030C"/>
    <w:rsid w:val="00F001B4"/>
    <w:rsid w:val="00F5297D"/>
    <w:rsid w:val="00F538D7"/>
    <w:rsid w:val="00F7380B"/>
    <w:rsid w:val="00FB42E3"/>
    <w:rsid w:val="00FB680B"/>
    <w:rsid w:val="00FD2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147CEA"/>
  <w15:docId w15:val="{9BF7198D-5693-451A-BEA0-920C9CE3E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F84"/>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F84"/>
    <w:pPr>
      <w:ind w:left="720"/>
    </w:pPr>
  </w:style>
  <w:style w:type="paragraph" w:styleId="BalloonText">
    <w:name w:val="Balloon Text"/>
    <w:basedOn w:val="Normal"/>
    <w:link w:val="BalloonTextChar"/>
    <w:uiPriority w:val="99"/>
    <w:semiHidden/>
    <w:unhideWhenUsed/>
    <w:rsid w:val="00862F84"/>
    <w:rPr>
      <w:rFonts w:ascii="Tahoma" w:hAnsi="Tahoma" w:cs="Tahoma"/>
      <w:sz w:val="16"/>
      <w:szCs w:val="16"/>
    </w:rPr>
  </w:style>
  <w:style w:type="character" w:customStyle="1" w:styleId="BalloonTextChar">
    <w:name w:val="Balloon Text Char"/>
    <w:basedOn w:val="DefaultParagraphFont"/>
    <w:link w:val="BalloonText"/>
    <w:uiPriority w:val="99"/>
    <w:semiHidden/>
    <w:rsid w:val="00862F84"/>
    <w:rPr>
      <w:rFonts w:ascii="Tahoma" w:hAnsi="Tahoma" w:cs="Tahoma"/>
      <w:sz w:val="16"/>
      <w:szCs w:val="16"/>
    </w:rPr>
  </w:style>
  <w:style w:type="paragraph" w:styleId="Header">
    <w:name w:val="header"/>
    <w:basedOn w:val="Normal"/>
    <w:link w:val="HeaderChar"/>
    <w:uiPriority w:val="99"/>
    <w:unhideWhenUsed/>
    <w:rsid w:val="001A1E67"/>
    <w:pPr>
      <w:tabs>
        <w:tab w:val="center" w:pos="4680"/>
        <w:tab w:val="right" w:pos="9360"/>
      </w:tabs>
    </w:pPr>
  </w:style>
  <w:style w:type="character" w:customStyle="1" w:styleId="HeaderChar">
    <w:name w:val="Header Char"/>
    <w:basedOn w:val="DefaultParagraphFont"/>
    <w:link w:val="Header"/>
    <w:uiPriority w:val="99"/>
    <w:rsid w:val="001A1E67"/>
    <w:rPr>
      <w:rFonts w:ascii="Calibri" w:hAnsi="Calibri" w:cs="Calibri"/>
    </w:rPr>
  </w:style>
  <w:style w:type="paragraph" w:styleId="Footer">
    <w:name w:val="footer"/>
    <w:basedOn w:val="Normal"/>
    <w:link w:val="FooterChar"/>
    <w:uiPriority w:val="99"/>
    <w:unhideWhenUsed/>
    <w:rsid w:val="001A1E67"/>
    <w:pPr>
      <w:tabs>
        <w:tab w:val="center" w:pos="4680"/>
        <w:tab w:val="right" w:pos="9360"/>
      </w:tabs>
    </w:pPr>
  </w:style>
  <w:style w:type="character" w:customStyle="1" w:styleId="FooterChar">
    <w:name w:val="Footer Char"/>
    <w:basedOn w:val="DefaultParagraphFont"/>
    <w:link w:val="Footer"/>
    <w:uiPriority w:val="99"/>
    <w:rsid w:val="001A1E67"/>
    <w:rPr>
      <w:rFonts w:ascii="Calibri" w:hAnsi="Calibri" w:cs="Calibri"/>
    </w:rPr>
  </w:style>
  <w:style w:type="character" w:styleId="Hyperlink">
    <w:name w:val="Hyperlink"/>
    <w:basedOn w:val="DefaultParagraphFont"/>
    <w:uiPriority w:val="99"/>
    <w:unhideWhenUsed/>
    <w:rsid w:val="00784AAE"/>
    <w:rPr>
      <w:color w:val="0000FF" w:themeColor="hyperlink"/>
      <w:u w:val="single"/>
    </w:rPr>
  </w:style>
  <w:style w:type="character" w:styleId="UnresolvedMention">
    <w:name w:val="Unresolved Mention"/>
    <w:basedOn w:val="DefaultParagraphFont"/>
    <w:uiPriority w:val="99"/>
    <w:semiHidden/>
    <w:unhideWhenUsed/>
    <w:rsid w:val="002B6C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195520">
      <w:bodyDiv w:val="1"/>
      <w:marLeft w:val="0"/>
      <w:marRight w:val="0"/>
      <w:marTop w:val="0"/>
      <w:marBottom w:val="0"/>
      <w:divBdr>
        <w:top w:val="none" w:sz="0" w:space="0" w:color="auto"/>
        <w:left w:val="none" w:sz="0" w:space="0" w:color="auto"/>
        <w:bottom w:val="none" w:sz="0" w:space="0" w:color="auto"/>
        <w:right w:val="none" w:sz="0" w:space="0" w:color="auto"/>
      </w:divBdr>
    </w:div>
    <w:div w:id="952857334">
      <w:bodyDiv w:val="1"/>
      <w:marLeft w:val="0"/>
      <w:marRight w:val="0"/>
      <w:marTop w:val="0"/>
      <w:marBottom w:val="0"/>
      <w:divBdr>
        <w:top w:val="none" w:sz="0" w:space="0" w:color="auto"/>
        <w:left w:val="none" w:sz="0" w:space="0" w:color="auto"/>
        <w:bottom w:val="none" w:sz="0" w:space="0" w:color="auto"/>
        <w:right w:val="none" w:sz="0" w:space="0" w:color="auto"/>
      </w:divBdr>
    </w:div>
    <w:div w:id="1286933166">
      <w:bodyDiv w:val="1"/>
      <w:marLeft w:val="0"/>
      <w:marRight w:val="0"/>
      <w:marTop w:val="0"/>
      <w:marBottom w:val="0"/>
      <w:divBdr>
        <w:top w:val="none" w:sz="0" w:space="0" w:color="auto"/>
        <w:left w:val="none" w:sz="0" w:space="0" w:color="auto"/>
        <w:bottom w:val="none" w:sz="0" w:space="0" w:color="auto"/>
        <w:right w:val="none" w:sz="0" w:space="0" w:color="auto"/>
      </w:divBdr>
    </w:div>
    <w:div w:id="184820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in-issa.com/" TargetMode="External"/><Relationship Id="rId3" Type="http://schemas.openxmlformats.org/officeDocument/2006/relationships/settings" Target="settings.xml"/><Relationship Id="rId7" Type="http://schemas.openxmlformats.org/officeDocument/2006/relationships/hyperlink" Target="https://www.issa.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ponsor@nein-iss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1</Pages>
  <Words>308</Words>
  <Characters>1760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Parkview Health</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Winn</dc:creator>
  <cp:lastModifiedBy>Mike Krouse</cp:lastModifiedBy>
  <cp:revision>11</cp:revision>
  <cp:lastPrinted>2017-08-30T11:48:00Z</cp:lastPrinted>
  <dcterms:created xsi:type="dcterms:W3CDTF">2024-07-26T17:07:00Z</dcterms:created>
  <dcterms:modified xsi:type="dcterms:W3CDTF">2024-10-01T17:39:00Z</dcterms:modified>
</cp:coreProperties>
</file>